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AD29" w14:textId="77777777" w:rsidR="00634051" w:rsidRDefault="00634051" w:rsidP="00634051">
      <w:pPr>
        <w:rPr>
          <w:rFonts w:ascii="Verdana" w:hAnsi="Verdana"/>
          <w:sz w:val="20"/>
          <w:szCs w:val="20"/>
        </w:rPr>
      </w:pPr>
    </w:p>
    <w:p w14:paraId="2570D7CF" w14:textId="77777777" w:rsidR="00634051" w:rsidRDefault="00634051" w:rsidP="00634051">
      <w:pPr>
        <w:pStyle w:val="p1"/>
        <w:rPr>
          <w:b/>
          <w:bCs/>
          <w:sz w:val="24"/>
          <w:szCs w:val="24"/>
        </w:rPr>
      </w:pPr>
      <w:r>
        <w:rPr>
          <w:rStyle w:val="s1"/>
          <w:b/>
          <w:sz w:val="24"/>
        </w:rPr>
        <w:t xml:space="preserve">VIGTIGE INSTRUKTIONER ANGÅENDE MONTERING OG SIKKERHED</w:t>
      </w:r>
    </w:p>
    <w:p w14:paraId="7513F8D6" w14:textId="77777777" w:rsidR="00634051" w:rsidRDefault="00634051" w:rsidP="00634051">
      <w:pPr>
        <w:pStyle w:val="p2"/>
        <w:rPr>
          <w:sz w:val="24"/>
          <w:szCs w:val="24"/>
        </w:rPr>
      </w:pPr>
      <w:r>
        <w:rPr>
          <w:sz w:val="24"/>
        </w:rPr>
        <w:t xml:space="preserve">Bremseklodser er vigtige for sikkerheden og bør monteres af en kompetent mekaniker.</w:t>
      </w:r>
      <w:r>
        <w:rPr>
          <w:sz w:val="24"/>
        </w:rPr>
        <w:t xml:space="preserve"> </w:t>
      </w:r>
      <w:r>
        <w:rPr>
          <w:sz w:val="24"/>
        </w:rPr>
        <w:t xml:space="preserve">Hold friktionsoverflader fri for fedt og anden væske, der kan nedsætte bremseeffektivitet.</w:t>
      </w:r>
      <w:r>
        <w:rPr>
          <w:sz w:val="24"/>
        </w:rPr>
        <w:t xml:space="preserve"> </w:t>
      </w:r>
      <w:r>
        <w:rPr>
          <w:sz w:val="24"/>
        </w:rPr>
        <w:t xml:space="preserve">Monter klodserne med friktionsmaterialet vendt mod skiven. Kontroller skydelærer for fri bevægelse under skift af klodser.</w:t>
      </w:r>
      <w:r>
        <w:rPr>
          <w:sz w:val="24"/>
        </w:rPr>
        <w:t xml:space="preserve"> </w:t>
      </w:r>
      <w:r>
        <w:rPr>
          <w:sz w:val="24"/>
        </w:rPr>
        <w:t xml:space="preserve">Meget slidte bremseskiver eller bremseskiver med furer skal udskiftes af et kompetent værksted.</w:t>
      </w:r>
      <w:r>
        <w:rPr>
          <w:sz w:val="24"/>
        </w:rPr>
        <w:t xml:space="preserve"> </w:t>
      </w:r>
      <w:r>
        <w:rPr>
          <w:sz w:val="24"/>
        </w:rPr>
        <w:t xml:space="preserve">Slidte skiver forlænger indsækningstiden og forårsager en alvorlig reduktion eller tab af bremseydelse.</w:t>
      </w:r>
      <w:r>
        <w:rPr>
          <w:sz w:val="24"/>
        </w:rPr>
        <w:t xml:space="preserve"> </w:t>
      </w:r>
      <w:r>
        <w:rPr>
          <w:sz w:val="24"/>
        </w:rPr>
        <w:t xml:space="preserve">Inspicer bremseklodser med jævne mellemrum og udskift, når der kun er 2 mm friktionsmateriale på bagpladen.</w:t>
      </w:r>
      <w:r>
        <w:rPr>
          <w:sz w:val="24"/>
        </w:rPr>
        <w:t xml:space="preserve"> </w:t>
      </w:r>
      <w:r>
        <w:rPr>
          <w:sz w:val="24"/>
        </w:rPr>
        <w:t xml:space="preserve">Bremsefading opstår lettere på slidte klodser.</w:t>
      </w:r>
      <w:r>
        <w:rPr>
          <w:sz w:val="24"/>
        </w:rPr>
        <w:t xml:space="preserve"> </w:t>
      </w:r>
      <w:r>
        <w:rPr>
          <w:sz w:val="24"/>
        </w:rPr>
        <w:t xml:space="preserve">Fjern, rengør og inspicer klodser hver 4500 km eller hver år og udskift, hvis de er under slitagegrænsen, eller hvis der er tegn på, at kanten har løftet sig, eller at der er revner omkring kanten mellem klods og bagplade.</w:t>
      </w:r>
      <w:r>
        <w:rPr>
          <w:sz w:val="24"/>
        </w:rPr>
        <w:t xml:space="preserve"> </w:t>
      </w:r>
      <w:r>
        <w:rPr>
          <w:sz w:val="24"/>
        </w:rPr>
        <w:t xml:space="preserve">Se EBC-masterkataloget for udvalg af passende EBC</w:t>
      </w:r>
      <w:r>
        <w:rPr>
          <w:sz w:val="24"/>
          <w:rFonts w:ascii="Arial" w:hAnsi="Arial"/>
        </w:rPr>
        <w:t xml:space="preserve">-</w:t>
      </w:r>
      <w:r>
        <w:rPr>
          <w:sz w:val="24"/>
        </w:rPr>
        <w:t xml:space="preserve">samlinger.</w:t>
      </w:r>
    </w:p>
    <w:p w14:paraId="099D7579" w14:textId="77777777" w:rsidR="003F2599" w:rsidRDefault="003F2599"/>
    <w:sectPr w:rsidR="003F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LT Std">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51"/>
    <w:rsid w:val="003F2599"/>
    <w:rsid w:val="0063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F31"/>
  <w15:chartTrackingRefBased/>
  <w15:docId w15:val="{D4355341-661D-4D6A-BF83-8242F543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51"/>
    <w:pPr>
      <w:spacing w:after="0" w:line="240" w:lineRule="auto"/>
    </w:pPr>
    <w:rPr>
      <w:rFonts w:ascii="Calibri" w:hAnsi="Calibri" w:cs="Calibri"/>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4051"/>
    <w:pPr>
      <w:jc w:val="center"/>
    </w:pPr>
    <w:rPr>
      <w:rFonts w:ascii="Helvetica Neue LT Std" w:hAnsi="Helvetica Neue LT Std"/>
      <w:sz w:val="11"/>
      <w:szCs w:val="11"/>
      <w:lang w:eastAsia="en-GB"/>
      <w14:ligatures w14:val="none"/>
    </w:rPr>
  </w:style>
  <w:style w:type="paragraph" w:customStyle="1" w:styleId="p2">
    <w:name w:val="p2"/>
    <w:basedOn w:val="Normal"/>
    <w:rsid w:val="00634051"/>
    <w:pPr>
      <w:jc w:val="both"/>
    </w:pPr>
    <w:rPr>
      <w:rFonts w:ascii="Helvetica Neue LT Std" w:hAnsi="Helvetica Neue LT Std"/>
      <w:sz w:val="8"/>
      <w:szCs w:val="8"/>
      <w:lang w:eastAsia="en-GB"/>
      <w14:ligatures w14:val="none"/>
    </w:rPr>
  </w:style>
  <w:style w:type="character" w:customStyle="1" w:styleId="s1">
    <w:name w:val="s1"/>
    <w:basedOn w:val="DefaultParagraphFont"/>
    <w:rsid w:val="006340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Williamson</dc:creator>
  <cp:keywords/>
  <dc:description/>
  <cp:lastModifiedBy>Kate Williamson</cp:lastModifiedBy>
  <cp:revision>1</cp:revision>
  <dcterms:created xsi:type="dcterms:W3CDTF">2023-11-21T12:07:00Z</dcterms:created>
  <dcterms:modified xsi:type="dcterms:W3CDTF">2023-11-21T12:09:00Z</dcterms:modified>
</cp:coreProperties>
</file>