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TÄRKEITÄ ASENNUS- JA TURVALLISUUSOHJEITA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Jarrupalat ovat tärkeitä turvallisuustekijöitä, ja ammattitaitoisen mekaanikon on asennettava ne.</w:t>
      </w:r>
      <w:r>
        <w:rPr>
          <w:sz w:val="24"/>
        </w:rPr>
        <w:t xml:space="preserve"> </w:t>
      </w:r>
      <w:r>
        <w:rPr>
          <w:sz w:val="24"/>
        </w:rPr>
        <w:t xml:space="preserve">Pidä kitkapinnat rasvattomina kuivina jotta jarrujen tehokkuus ei heikentyisi.</w:t>
      </w:r>
      <w:r>
        <w:rPr>
          <w:sz w:val="24"/>
        </w:rPr>
        <w:t xml:space="preserve"> </w:t>
      </w:r>
      <w:r>
        <w:rPr>
          <w:sz w:val="24"/>
        </w:rPr>
        <w:t xml:space="preserve">Asenna palat niin, että kitkamateriaali osoittaa levyyn päin. Tarkista, että jarrusatulat liikkuvat vapaasti paloja vaihdettaessa.</w:t>
      </w:r>
      <w:r>
        <w:rPr>
          <w:sz w:val="24"/>
        </w:rPr>
        <w:t xml:space="preserve"> </w:t>
      </w:r>
      <w:r>
        <w:rPr>
          <w:sz w:val="24"/>
        </w:rPr>
        <w:t xml:space="preserve">Kuluneet ja uraiset jarrulevyt on vaihdettava ammattitaitoisessa korjaamossa.</w:t>
      </w:r>
      <w:r>
        <w:rPr>
          <w:sz w:val="24"/>
        </w:rPr>
        <w:t xml:space="preserve"> </w:t>
      </w:r>
      <w:r>
        <w:rPr>
          <w:sz w:val="24"/>
        </w:rPr>
        <w:t xml:space="preserve">Kuluneet jarrulevyt pidentävät jarrumatkaa ja heikentävät jarrujen tehokkuutta huomattavasti tai ovat jopa täysin tehottomat.</w:t>
      </w:r>
      <w:r>
        <w:rPr>
          <w:sz w:val="24"/>
        </w:rPr>
        <w:t xml:space="preserve"> </w:t>
      </w:r>
      <w:r>
        <w:rPr>
          <w:sz w:val="24"/>
        </w:rPr>
        <w:t xml:space="preserve">Tarkasta jarrupalat säännöllisesti ja vaihda ne, kun jarrupalaa on jäljellä 2 mm.</w:t>
      </w:r>
      <w:r>
        <w:rPr>
          <w:sz w:val="24"/>
        </w:rPr>
        <w:t xml:space="preserve"> </w:t>
      </w:r>
      <w:r>
        <w:rPr>
          <w:sz w:val="24"/>
        </w:rPr>
        <w:t xml:space="preserve">Kuluneet jarrupalat heikentävät jarrutusta.</w:t>
      </w:r>
      <w:r>
        <w:rPr>
          <w:sz w:val="24"/>
        </w:rPr>
        <w:t xml:space="preserve"> </w:t>
      </w:r>
      <w:r>
        <w:rPr>
          <w:sz w:val="24"/>
        </w:rPr>
        <w:t xml:space="preserve">Irrota, puhdista ja tarkasta palat 4 800 km (3 000 mailia) välein tai vuosittain. Vaihda palat, jos ne ovat kulumisrajojen alapuolella tai jos niissä on merkkejä reunan epätasaisuudesta tai halkeilusta palan ja tukilevyn välisissä reunoissa.</w:t>
      </w:r>
      <w:r>
        <w:rPr>
          <w:sz w:val="24"/>
        </w:rPr>
        <w:t xml:space="preserve"> </w:t>
      </w:r>
      <w:r>
        <w:rPr>
          <w:sz w:val="24"/>
        </w:rPr>
        <w:t xml:space="preserve">Katso EBC:n yleisluettelosta sopiva EBC</w:t>
      </w:r>
      <w:r>
        <w:rPr>
          <w:sz w:val="24"/>
          <w:rFonts w:ascii="Arial" w:hAnsi="Arial"/>
        </w:rPr>
        <w:t xml:space="preserve"> </w:t>
      </w:r>
      <w:r>
        <w:rPr>
          <w:sz w:val="24"/>
        </w:rPr>
        <w:t xml:space="preserve">-seos.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